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31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</w:p>
    <w:p w:rsidR="005B6631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</w:p>
    <w:p w:rsidR="005B6631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</w:p>
    <w:p w:rsidR="00993519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>KLAUZULA INFORMACYJNA DO ZAMIESZCZENIA W STOPCE</w:t>
      </w:r>
    </w:p>
    <w:p w:rsidR="005B6631" w:rsidRPr="00742388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</w:t>
      </w:r>
    </w:p>
    <w:p w:rsidR="005B6631" w:rsidRPr="00EC5434" w:rsidRDefault="005B6631" w:rsidP="005B6631">
      <w:pPr>
        <w:spacing w:after="0" w:line="240" w:lineRule="atLeast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5434">
        <w:rPr>
          <w:rFonts w:ascii="Times New Roman" w:eastAsia="Times New Roman" w:hAnsi="Times New Roman"/>
          <w:color w:val="000000"/>
          <w:lang w:eastAsia="pl-PL"/>
        </w:rPr>
        <w:t>Administratorem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Państwa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danych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osobowych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jest </w:t>
      </w:r>
      <w:r w:rsidRPr="00742388">
        <w:rPr>
          <w:rFonts w:ascii="Times New Roman" w:eastAsia="Times New Roman" w:hAnsi="Times New Roman"/>
          <w:color w:val="000000"/>
          <w:lang w:eastAsia="pl-PL"/>
        </w:rPr>
        <w:t>Zespół Szkół</w:t>
      </w:r>
      <w:r w:rsidR="00993519">
        <w:rPr>
          <w:rFonts w:ascii="Times New Roman" w:eastAsia="Times New Roman" w:hAnsi="Times New Roman"/>
          <w:color w:val="000000"/>
          <w:lang w:eastAsia="pl-PL"/>
        </w:rPr>
        <w:t xml:space="preserve"> im. Stanisława Staszica w Miętnem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Adres: </w:t>
      </w:r>
      <w:r w:rsidR="00993519">
        <w:rPr>
          <w:rFonts w:ascii="Times New Roman" w:eastAsia="Times New Roman" w:hAnsi="Times New Roman"/>
          <w:color w:val="000000"/>
          <w:lang w:eastAsia="pl-PL"/>
        </w:rPr>
        <w:t xml:space="preserve">Miętne 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ul. </w:t>
      </w:r>
      <w:r w:rsidR="00993519">
        <w:rPr>
          <w:rFonts w:ascii="Times New Roman" w:eastAsia="Times New Roman" w:hAnsi="Times New Roman"/>
          <w:color w:val="000000"/>
          <w:lang w:eastAsia="pl-PL"/>
        </w:rPr>
        <w:t>Główna 49</w:t>
      </w:r>
      <w:r w:rsidRPr="00EC5434">
        <w:rPr>
          <w:rFonts w:ascii="Times New Roman" w:eastAsia="Times New Roman" w:hAnsi="Times New Roman"/>
          <w:color w:val="000000"/>
          <w:lang w:eastAsia="pl-PL"/>
        </w:rPr>
        <w:t>, 08-400 Garwolin.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Kontakt do Inspektora Ochrony D</w:t>
      </w:r>
      <w:r w:rsidR="00993519">
        <w:rPr>
          <w:rFonts w:ascii="Times New Roman" w:eastAsia="Times New Roman" w:hAnsi="Times New Roman"/>
          <w:color w:val="000000"/>
          <w:lang w:eastAsia="pl-PL"/>
        </w:rPr>
        <w:t>anych: mietne@wp.pl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  <w:t xml:space="preserve">telefon: (tel. (0 – 25) 684 25 21, 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osobiście w siedzibie Starostwa Powiatowego w Garwolinie, p. 218. 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Państwa dane osobowe będą przetwarzane w celu realizacji zadań nałożonych na administratora wynikających z przepisów prawa. Dane osobowe mogą być udostępnione </w:t>
      </w:r>
      <w:r w:rsidRPr="00EC5434">
        <w:rPr>
          <w:rFonts w:ascii="Times New Roman" w:eastAsia="Times New Roman" w:hAnsi="Times New Roman"/>
          <w:color w:val="000000"/>
          <w:lang w:eastAsia="pl-PL"/>
        </w:rPr>
        <w:t>innym organom upoważniony</w:t>
      </w:r>
      <w:r w:rsidRPr="00742388">
        <w:rPr>
          <w:rFonts w:ascii="Times New Roman" w:eastAsia="Times New Roman" w:hAnsi="Times New Roman"/>
          <w:color w:val="000000"/>
          <w:lang w:eastAsia="pl-PL"/>
        </w:rPr>
        <w:t>m na podstawie przepisów prawa lub zawartych umów powierzenia przetwarzania danych osobowych. Państwa d</w:t>
      </w:r>
      <w:r w:rsidRPr="00EC5434">
        <w:rPr>
          <w:rFonts w:ascii="Times New Roman" w:eastAsia="Times New Roman" w:hAnsi="Times New Roman"/>
          <w:color w:val="000000"/>
          <w:lang w:eastAsia="pl-PL"/>
        </w:rPr>
        <w:t>ane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osobowe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będą przechowywane przez okres niezbędny do wykonania zadań </w:t>
      </w:r>
      <w:r w:rsidRPr="00742388">
        <w:rPr>
          <w:rFonts w:ascii="Times New Roman" w:eastAsia="Times New Roman" w:hAnsi="Times New Roman"/>
          <w:color w:val="000000"/>
          <w:lang w:eastAsia="pl-PL"/>
        </w:rPr>
        <w:t>a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dministratora oraz realizacji obowiązku archiwizacyjnego, które wynikają z przepisów prawa. Przysługuje Państwu prawo dostępu do treści swoich danych, sprostowania lub ograniczenia przetwarzania, jak również prawo do wniesienia skargi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</w:r>
      <w:r w:rsidRPr="00EC5434">
        <w:rPr>
          <w:rFonts w:ascii="Times New Roman" w:eastAsia="Times New Roman" w:hAnsi="Times New Roman"/>
          <w:color w:val="000000"/>
          <w:lang w:eastAsia="pl-PL"/>
        </w:rPr>
        <w:t>do organu nadzorczego – Prezesa Urzędu Ochrony Danych Osobowych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na adres:</w:t>
      </w:r>
      <w:r w:rsidRPr="00742388">
        <w:rPr>
          <w:rFonts w:ascii="Times New Roman" w:hAnsi="Times New Roman"/>
        </w:rPr>
        <w:t xml:space="preserve"> 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Urząd Ochrony Danych Osobowych,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  <w:t>ul. Stawki 2, 00-193 Warszawa.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42388">
        <w:rPr>
          <w:rFonts w:ascii="Times New Roman" w:eastAsia="Times New Roman" w:hAnsi="Times New Roman"/>
          <w:b/>
          <w:color w:val="000000"/>
          <w:u w:val="single"/>
          <w:lang w:eastAsia="pl-PL"/>
        </w:rPr>
        <w:t>Pełna treść klauzuli informacyjnej znajduje się na stronie internetowej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</w:t>
      </w:r>
      <w:bookmarkStart w:id="0" w:name="_GoBack"/>
      <w:bookmarkEnd w:id="0"/>
      <w:r w:rsidR="00993519" w:rsidRPr="00742388">
        <w:rPr>
          <w:rFonts w:ascii="Times New Roman" w:eastAsia="Times New Roman" w:hAnsi="Times New Roman"/>
          <w:color w:val="000000"/>
          <w:lang w:eastAsia="pl-PL"/>
        </w:rPr>
        <w:t>Zespoł</w:t>
      </w:r>
      <w:r w:rsidR="00993519">
        <w:rPr>
          <w:rFonts w:ascii="Times New Roman" w:eastAsia="Times New Roman" w:hAnsi="Times New Roman"/>
          <w:color w:val="000000"/>
          <w:lang w:eastAsia="pl-PL"/>
        </w:rPr>
        <w:t>u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Szkół</w:t>
      </w:r>
      <w:r w:rsidR="00993519">
        <w:rPr>
          <w:rFonts w:ascii="Times New Roman" w:eastAsia="Times New Roman" w:hAnsi="Times New Roman"/>
          <w:color w:val="000000"/>
          <w:lang w:eastAsia="pl-PL"/>
        </w:rPr>
        <w:t xml:space="preserve"> im. Stanisława Staszica w Miętnem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</w:t>
      </w:r>
      <w:hyperlink r:id="rId4" w:history="1">
        <w:r w:rsidR="00993519" w:rsidRPr="0007328C">
          <w:rPr>
            <w:rStyle w:val="Hipercze"/>
            <w:rFonts w:ascii="Times New Roman" w:eastAsia="Times New Roman" w:hAnsi="Times New Roman"/>
            <w:lang w:eastAsia="pl-PL"/>
          </w:rPr>
          <w:t>www.mietne.edu.pl</w:t>
        </w:r>
      </w:hyperlink>
      <w:r w:rsidR="0099351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w zakładce RODO oraz w siedzibie administratora. </w:t>
      </w:r>
    </w:p>
    <w:p w:rsidR="005B6631" w:rsidRPr="00742388" w:rsidRDefault="005B6631" w:rsidP="005B6631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024445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631"/>
    <w:rsid w:val="000845F8"/>
    <w:rsid w:val="005871F2"/>
    <w:rsid w:val="005B6631"/>
    <w:rsid w:val="00993519"/>
    <w:rsid w:val="00C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5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etn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dcterms:created xsi:type="dcterms:W3CDTF">2020-12-29T14:49:00Z</dcterms:created>
  <dcterms:modified xsi:type="dcterms:W3CDTF">2020-12-29T14:49:00Z</dcterms:modified>
</cp:coreProperties>
</file>